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CD" w:rsidRDefault="00E06ECD" w:rsidP="00933E15">
      <w:pPr>
        <w:spacing w:after="0" w:line="360" w:lineRule="auto"/>
        <w:rPr>
          <w:rFonts w:ascii="Times New Roman" w:hAnsi="Times New Roman" w:cs="Times New Roman"/>
          <w:szCs w:val="24"/>
        </w:rPr>
      </w:pPr>
      <w:r>
        <w:rPr>
          <w:rFonts w:ascii="Times New Roman" w:hAnsi="Times New Roman" w:cs="Times New Roman"/>
          <w:noProof/>
          <w:szCs w:val="24"/>
          <w:lang w:bidi="ar-SA"/>
        </w:rPr>
        <w:drawing>
          <wp:inline distT="0" distB="0" distL="0" distR="0">
            <wp:extent cx="4010025" cy="3007519"/>
            <wp:effectExtent l="19050" t="0" r="9525" b="0"/>
            <wp:docPr id="12" name="Picture 12" descr="C:\Users\Bun gurni\AppData\Local\Microsoft\Windows\INetCache\Content.Word\IMG_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un gurni\AppData\Local\Microsoft\Windows\INetCache\Content.Word\IMG_2559.jpg"/>
                    <pic:cNvPicPr>
                      <a:picLocks noChangeAspect="1" noChangeArrowheads="1"/>
                    </pic:cNvPicPr>
                  </pic:nvPicPr>
                  <pic:blipFill>
                    <a:blip r:embed="rId4" cstate="print"/>
                    <a:srcRect/>
                    <a:stretch>
                      <a:fillRect/>
                    </a:stretch>
                  </pic:blipFill>
                  <pic:spPr bwMode="auto">
                    <a:xfrm>
                      <a:off x="0" y="0"/>
                      <a:ext cx="4010025" cy="3007519"/>
                    </a:xfrm>
                    <a:prstGeom prst="rect">
                      <a:avLst/>
                    </a:prstGeom>
                    <a:noFill/>
                    <a:ln w="9525">
                      <a:noFill/>
                      <a:miter lim="800000"/>
                      <a:headEnd/>
                      <a:tailEnd/>
                    </a:ln>
                  </pic:spPr>
                </pic:pic>
              </a:graphicData>
            </a:graphic>
          </wp:inline>
        </w:drawing>
      </w:r>
    </w:p>
    <w:p w:rsidR="00933E15" w:rsidRPr="002E1F8A" w:rsidRDefault="00E06ECD" w:rsidP="00933E15">
      <w:pPr>
        <w:spacing w:after="0" w:line="360" w:lineRule="auto"/>
        <w:rPr>
          <w:rFonts w:ascii="Times New Roman" w:hAnsi="Times New Roman" w:cs="Times New Roman"/>
          <w:szCs w:val="24"/>
        </w:rPr>
      </w:pPr>
      <w:r>
        <w:rPr>
          <w:rFonts w:ascii="Times New Roman" w:hAnsi="Times New Roman" w:cs="Times New Roman"/>
          <w:szCs w:val="24"/>
        </w:rPr>
        <w:t xml:space="preserve">March 9, 2016, </w:t>
      </w:r>
      <w:r w:rsidR="00933E15" w:rsidRPr="002E1F8A">
        <w:rPr>
          <w:rFonts w:ascii="Times New Roman" w:hAnsi="Times New Roman" w:cs="Times New Roman"/>
          <w:szCs w:val="24"/>
        </w:rPr>
        <w:t>The International Mega Campaign on Accessibility: ASIA TRY 2016, is a campaign that lasts 6 days from the 9</w:t>
      </w:r>
      <w:r w:rsidR="00933E15" w:rsidRPr="002E1F8A">
        <w:rPr>
          <w:rFonts w:ascii="Times New Roman" w:hAnsi="Times New Roman" w:cs="Times New Roman"/>
          <w:szCs w:val="24"/>
          <w:vertAlign w:val="superscript"/>
        </w:rPr>
        <w:t>th</w:t>
      </w:r>
      <w:r w:rsidR="00933E15" w:rsidRPr="002E1F8A">
        <w:rPr>
          <w:rFonts w:ascii="Times New Roman" w:hAnsi="Times New Roman" w:cs="Times New Roman"/>
          <w:szCs w:val="24"/>
        </w:rPr>
        <w:t xml:space="preserve"> of March to 14</w:t>
      </w:r>
      <w:r w:rsidR="00933E15" w:rsidRPr="002E1F8A">
        <w:rPr>
          <w:rFonts w:ascii="Times New Roman" w:hAnsi="Times New Roman" w:cs="Times New Roman"/>
          <w:szCs w:val="24"/>
          <w:vertAlign w:val="superscript"/>
        </w:rPr>
        <w:t>th</w:t>
      </w:r>
      <w:r w:rsidR="00933E15" w:rsidRPr="002E1F8A">
        <w:rPr>
          <w:rFonts w:ascii="Times New Roman" w:hAnsi="Times New Roman" w:cs="Times New Roman"/>
          <w:szCs w:val="24"/>
        </w:rPr>
        <w:t xml:space="preserve"> of March.</w:t>
      </w:r>
      <w:r w:rsidR="002D2877" w:rsidRPr="002E1F8A">
        <w:rPr>
          <w:rFonts w:ascii="Times New Roman" w:hAnsi="Times New Roman" w:cs="Times New Roman"/>
          <w:szCs w:val="24"/>
        </w:rPr>
        <w:t xml:space="preserve"> It is a campaign organized by The Ministry of Women, Children and Social W</w:t>
      </w:r>
      <w:r w:rsidR="00163138">
        <w:rPr>
          <w:rFonts w:ascii="Times New Roman" w:hAnsi="Times New Roman" w:cs="Times New Roman"/>
          <w:szCs w:val="24"/>
        </w:rPr>
        <w:t>elfare</w:t>
      </w:r>
      <w:r w:rsidR="002D2877" w:rsidRPr="002E1F8A">
        <w:rPr>
          <w:rFonts w:ascii="Times New Roman" w:hAnsi="Times New Roman" w:cs="Times New Roman"/>
          <w:szCs w:val="24"/>
        </w:rPr>
        <w:t xml:space="preserve">, </w:t>
      </w:r>
      <w:r w:rsidR="00163138">
        <w:rPr>
          <w:rFonts w:ascii="Times New Roman" w:hAnsi="Times New Roman" w:cs="Times New Roman"/>
          <w:szCs w:val="24"/>
        </w:rPr>
        <w:t>Independent Living Center together with other DPOs, I/NGOs</w:t>
      </w:r>
      <w:r w:rsidR="00AC1A72" w:rsidRPr="002E1F8A">
        <w:rPr>
          <w:rFonts w:ascii="Times New Roman" w:hAnsi="Times New Roman" w:cs="Times New Roman"/>
          <w:szCs w:val="24"/>
        </w:rPr>
        <w:t>,</w:t>
      </w:r>
      <w:r w:rsidR="00933E15" w:rsidRPr="002E1F8A">
        <w:rPr>
          <w:rFonts w:ascii="Times New Roman" w:hAnsi="Times New Roman" w:cs="Times New Roman"/>
          <w:szCs w:val="24"/>
        </w:rPr>
        <w:t xml:space="preserve"> This campaign is being held in order to create </w:t>
      </w:r>
      <w:r w:rsidR="00D5168A" w:rsidRPr="002E1F8A">
        <w:rPr>
          <w:rFonts w:ascii="Times New Roman" w:hAnsi="Times New Roman" w:cs="Times New Roman"/>
          <w:szCs w:val="24"/>
        </w:rPr>
        <w:t>awareness</w:t>
      </w:r>
      <w:r w:rsidR="00163138">
        <w:rPr>
          <w:rFonts w:ascii="Times New Roman" w:hAnsi="Times New Roman" w:cs="Times New Roman"/>
          <w:szCs w:val="24"/>
        </w:rPr>
        <w:t xml:space="preserve"> on accessibility</w:t>
      </w:r>
      <w:r w:rsidR="00D5168A" w:rsidRPr="002E1F8A">
        <w:rPr>
          <w:rFonts w:ascii="Times New Roman" w:hAnsi="Times New Roman" w:cs="Times New Roman"/>
          <w:szCs w:val="24"/>
        </w:rPr>
        <w:t xml:space="preserve"> </w:t>
      </w:r>
      <w:r w:rsidR="002D2877" w:rsidRPr="002E1F8A">
        <w:rPr>
          <w:rFonts w:ascii="Times New Roman" w:hAnsi="Times New Roman" w:cs="Times New Roman"/>
          <w:szCs w:val="24"/>
        </w:rPr>
        <w:t xml:space="preserve">and to develop a common joint strategy in order to </w:t>
      </w:r>
      <w:r w:rsidR="00163138">
        <w:rPr>
          <w:rFonts w:ascii="Times New Roman" w:hAnsi="Times New Roman" w:cs="Times New Roman"/>
          <w:szCs w:val="24"/>
        </w:rPr>
        <w:t xml:space="preserve">remove the physical barriers mostly, </w:t>
      </w:r>
      <w:r w:rsidR="002D2877" w:rsidRPr="002E1F8A">
        <w:rPr>
          <w:rFonts w:ascii="Times New Roman" w:hAnsi="Times New Roman" w:cs="Times New Roman"/>
          <w:szCs w:val="24"/>
        </w:rPr>
        <w:t>combat discrimination</w:t>
      </w:r>
      <w:r w:rsidR="002D2877" w:rsidRPr="002E1F8A">
        <w:rPr>
          <w:rFonts w:ascii="Times New Roman" w:hAnsi="Times New Roman" w:cs="Times New Roman"/>
          <w:szCs w:val="24"/>
          <w:cs/>
          <w:lang w:bidi="ne-NP"/>
        </w:rPr>
        <w:t>,</w:t>
      </w:r>
      <w:r w:rsidR="002D2877" w:rsidRPr="002E1F8A">
        <w:rPr>
          <w:rFonts w:ascii="Times New Roman" w:hAnsi="Times New Roman" w:cs="Times New Roman"/>
          <w:szCs w:val="24"/>
        </w:rPr>
        <w:t xml:space="preserve"> </w:t>
      </w:r>
      <w:r w:rsidR="002D2877" w:rsidRPr="002E1F8A">
        <w:rPr>
          <w:rFonts w:ascii="Times New Roman" w:hAnsi="Times New Roman" w:cs="Times New Roman"/>
          <w:szCs w:val="24"/>
          <w:cs/>
          <w:lang w:bidi="ne-NP"/>
        </w:rPr>
        <w:t xml:space="preserve">stigma </w:t>
      </w:r>
      <w:r w:rsidR="002D2877" w:rsidRPr="002E1F8A">
        <w:rPr>
          <w:rFonts w:ascii="Times New Roman" w:hAnsi="Times New Roman" w:cs="Times New Roman"/>
          <w:szCs w:val="24"/>
        </w:rPr>
        <w:t xml:space="preserve">and exclusion of persons with disabilities among other objectives. </w:t>
      </w:r>
      <w:r w:rsidR="00D80846" w:rsidRPr="002E1F8A">
        <w:rPr>
          <w:rFonts w:ascii="Times New Roman" w:hAnsi="Times New Roman" w:cs="Times New Roman"/>
          <w:szCs w:val="24"/>
        </w:rPr>
        <w:t xml:space="preserve">The event is happening in different parts of Nepal including Kathmandu and Pokhara where people travel from one place to another in the span of 4 days on a </w:t>
      </w:r>
      <w:proofErr w:type="gramStart"/>
      <w:r w:rsidR="00D80846" w:rsidRPr="002E1F8A">
        <w:rPr>
          <w:rFonts w:ascii="Times New Roman" w:hAnsi="Times New Roman" w:cs="Times New Roman"/>
          <w:szCs w:val="24"/>
        </w:rPr>
        <w:t>march</w:t>
      </w:r>
      <w:proofErr w:type="gramEnd"/>
      <w:r w:rsidR="00D80846" w:rsidRPr="002E1F8A">
        <w:rPr>
          <w:rFonts w:ascii="Times New Roman" w:hAnsi="Times New Roman" w:cs="Times New Roman"/>
          <w:szCs w:val="24"/>
        </w:rPr>
        <w:t xml:space="preserve"> pass</w:t>
      </w:r>
      <w:r w:rsidR="00163138">
        <w:rPr>
          <w:rFonts w:ascii="Times New Roman" w:hAnsi="Times New Roman" w:cs="Times New Roman"/>
          <w:szCs w:val="24"/>
        </w:rPr>
        <w:t xml:space="preserve"> in a wheelchair with consultation meeting in different places</w:t>
      </w:r>
      <w:r w:rsidR="00D80846" w:rsidRPr="002E1F8A">
        <w:rPr>
          <w:rFonts w:ascii="Times New Roman" w:hAnsi="Times New Roman" w:cs="Times New Roman"/>
          <w:szCs w:val="24"/>
        </w:rPr>
        <w:t xml:space="preserve">. </w:t>
      </w:r>
      <w:r w:rsidR="00AB03C1" w:rsidRPr="002E1F8A">
        <w:rPr>
          <w:rFonts w:ascii="Times New Roman" w:hAnsi="Times New Roman" w:cs="Times New Roman"/>
          <w:szCs w:val="24"/>
        </w:rPr>
        <w:t xml:space="preserve">There are 6 different groups </w:t>
      </w:r>
      <w:r w:rsidR="00163138">
        <w:rPr>
          <w:rFonts w:ascii="Times New Roman" w:hAnsi="Times New Roman" w:cs="Times New Roman"/>
          <w:szCs w:val="24"/>
        </w:rPr>
        <w:t xml:space="preserve">of person with disability </w:t>
      </w:r>
      <w:r w:rsidR="00AB03C1" w:rsidRPr="002E1F8A">
        <w:rPr>
          <w:rFonts w:ascii="Times New Roman" w:hAnsi="Times New Roman" w:cs="Times New Roman"/>
          <w:szCs w:val="24"/>
        </w:rPr>
        <w:t>with assigned locations.</w:t>
      </w:r>
    </w:p>
    <w:p w:rsidR="00AB03C1" w:rsidRPr="002E1F8A" w:rsidRDefault="00AB03C1" w:rsidP="00933E15">
      <w:pPr>
        <w:spacing w:after="0" w:line="360" w:lineRule="auto"/>
        <w:rPr>
          <w:rFonts w:ascii="Times New Roman" w:hAnsi="Times New Roman" w:cs="Times New Roman"/>
          <w:szCs w:val="24"/>
        </w:rPr>
      </w:pPr>
    </w:p>
    <w:p w:rsidR="00AB03C1" w:rsidRPr="002E1F8A" w:rsidRDefault="00AB03C1" w:rsidP="00933E15">
      <w:pPr>
        <w:spacing w:after="0" w:line="360" w:lineRule="auto"/>
        <w:rPr>
          <w:rFonts w:ascii="Times New Roman" w:hAnsi="Times New Roman" w:cs="Times New Roman"/>
          <w:szCs w:val="24"/>
        </w:rPr>
      </w:pPr>
      <w:r w:rsidRPr="002E1F8A">
        <w:rPr>
          <w:rFonts w:ascii="Times New Roman" w:hAnsi="Times New Roman" w:cs="Times New Roman"/>
          <w:szCs w:val="24"/>
        </w:rPr>
        <w:t>The event started off with Mr. Shanker Prasad Pathak, the Joint Secretary of Ministry of Women, Children and Social Welfare, giving the welcome speech and the program was launched by Mr. Nanda Bahadur Pun the Vice President of Nepal. There was a speech by the Chairperson of NFDN, Sudharshan Subedi who said talked about how existing barriers like attitudinal, physical, communication</w:t>
      </w:r>
      <w:r w:rsidR="00163138">
        <w:rPr>
          <w:rFonts w:ascii="Times New Roman" w:hAnsi="Times New Roman" w:cs="Times New Roman"/>
          <w:szCs w:val="24"/>
        </w:rPr>
        <w:t xml:space="preserve">, </w:t>
      </w:r>
      <w:proofErr w:type="spellStart"/>
      <w:r w:rsidR="00163138">
        <w:rPr>
          <w:rFonts w:ascii="Times New Roman" w:hAnsi="Times New Roman" w:cs="Times New Roman"/>
          <w:szCs w:val="24"/>
        </w:rPr>
        <w:t>Instutional</w:t>
      </w:r>
      <w:proofErr w:type="spellEnd"/>
      <w:r w:rsidRPr="002E1F8A">
        <w:rPr>
          <w:rFonts w:ascii="Times New Roman" w:hAnsi="Times New Roman" w:cs="Times New Roman"/>
          <w:szCs w:val="24"/>
        </w:rPr>
        <w:t xml:space="preserve"> barriers are being faced by people with disability but how physical barriers are  affecting for the mobility of people with disability and how this event is focused mainly on the physical barriers. </w:t>
      </w:r>
    </w:p>
    <w:p w:rsidR="00E06ECD" w:rsidRDefault="00E06ECD" w:rsidP="00933E15">
      <w:pPr>
        <w:spacing w:after="0" w:line="360" w:lineRule="auto"/>
        <w:rPr>
          <w:rFonts w:ascii="Times New Roman" w:hAnsi="Times New Roman" w:cs="Times New Roman"/>
          <w:szCs w:val="24"/>
        </w:rPr>
      </w:pPr>
      <w:r>
        <w:rPr>
          <w:rFonts w:ascii="Times New Roman" w:hAnsi="Times New Roman" w:cs="Times New Roman"/>
          <w:noProof/>
          <w:szCs w:val="24"/>
          <w:lang w:bidi="ar-SA"/>
        </w:rPr>
        <w:lastRenderedPageBreak/>
        <w:drawing>
          <wp:inline distT="0" distB="0" distL="0" distR="0">
            <wp:extent cx="4086225" cy="3067050"/>
            <wp:effectExtent l="19050" t="0" r="9525" b="0"/>
            <wp:docPr id="8" name="Picture 8" descr="C:\Users\Bun gurni\AppData\Local\Microsoft\Windows\INetCache\Content.Word\IMG_2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un gurni\AppData\Local\Microsoft\Windows\INetCache\Content.Word\IMG_2576.jpg"/>
                    <pic:cNvPicPr>
                      <a:picLocks noChangeAspect="1" noChangeArrowheads="1"/>
                    </pic:cNvPicPr>
                  </pic:nvPicPr>
                  <pic:blipFill>
                    <a:blip r:embed="rId5" cstate="print"/>
                    <a:srcRect/>
                    <a:stretch>
                      <a:fillRect/>
                    </a:stretch>
                  </pic:blipFill>
                  <pic:spPr bwMode="auto">
                    <a:xfrm>
                      <a:off x="0" y="0"/>
                      <a:ext cx="4086225" cy="3067050"/>
                    </a:xfrm>
                    <a:prstGeom prst="rect">
                      <a:avLst/>
                    </a:prstGeom>
                    <a:noFill/>
                    <a:ln w="9525">
                      <a:noFill/>
                      <a:miter lim="800000"/>
                      <a:headEnd/>
                      <a:tailEnd/>
                    </a:ln>
                  </pic:spPr>
                </pic:pic>
              </a:graphicData>
            </a:graphic>
          </wp:inline>
        </w:drawing>
      </w:r>
    </w:p>
    <w:p w:rsidR="00AB03C1" w:rsidRPr="002E1F8A" w:rsidRDefault="00AB03C1" w:rsidP="00933E15">
      <w:pPr>
        <w:spacing w:after="0" w:line="360" w:lineRule="auto"/>
        <w:rPr>
          <w:rFonts w:ascii="Times New Roman" w:hAnsi="Times New Roman" w:cs="Times New Roman"/>
          <w:szCs w:val="24"/>
        </w:rPr>
      </w:pPr>
      <w:r w:rsidRPr="002E1F8A">
        <w:rPr>
          <w:rFonts w:ascii="Times New Roman" w:hAnsi="Times New Roman" w:cs="Times New Roman"/>
          <w:szCs w:val="24"/>
        </w:rPr>
        <w:t>Then</w:t>
      </w:r>
      <w:r w:rsidR="00AC1A72" w:rsidRPr="002E1F8A">
        <w:rPr>
          <w:rFonts w:ascii="Times New Roman" w:hAnsi="Times New Roman" w:cs="Times New Roman"/>
          <w:szCs w:val="24"/>
        </w:rPr>
        <w:t xml:space="preserve"> the president of National Federation Disability Nepal (NFDN), also spoke briefly about how the Government should have strategies to make the nation disability friendly. The </w:t>
      </w:r>
      <w:r w:rsidR="000B360E" w:rsidRPr="002E1F8A">
        <w:rPr>
          <w:rFonts w:ascii="Times New Roman" w:hAnsi="Times New Roman" w:cs="Times New Roman"/>
          <w:szCs w:val="24"/>
        </w:rPr>
        <w:t xml:space="preserve">Vice-President, Mr. Nanda Bahadur Pun, talked about how the constitution has some articles solely dedicated to people with disability and how during the earthquake people united for a cause and how everyone should unite for genuine causes. </w:t>
      </w:r>
      <w:r w:rsidR="00ED78DC" w:rsidRPr="002E1F8A">
        <w:rPr>
          <w:rFonts w:ascii="Times New Roman" w:hAnsi="Times New Roman" w:cs="Times New Roman"/>
          <w:szCs w:val="24"/>
        </w:rPr>
        <w:t xml:space="preserve">He talked about how people from any background and any community should all come together and unite to break both the physical and attitudinal barriers that people have about people with disability. He talked about how unity is the main thing in breaking any barrier. </w:t>
      </w:r>
    </w:p>
    <w:p w:rsidR="00D113BF" w:rsidRPr="002E1F8A" w:rsidRDefault="00D113BF" w:rsidP="00933E15">
      <w:pPr>
        <w:spacing w:after="0" w:line="360" w:lineRule="auto"/>
        <w:rPr>
          <w:rFonts w:ascii="Times New Roman" w:hAnsi="Times New Roman" w:cs="Times New Roman"/>
          <w:szCs w:val="24"/>
        </w:rPr>
      </w:pPr>
      <w:r w:rsidRPr="002E1F8A">
        <w:rPr>
          <w:rFonts w:ascii="Times New Roman" w:hAnsi="Times New Roman" w:cs="Times New Roman"/>
          <w:szCs w:val="24"/>
        </w:rPr>
        <w:t xml:space="preserve">The Secretary of Ministry of Women, Children and Social Work, Madhu Prasad Regmi, talked about the provisions made by the Government. </w:t>
      </w:r>
      <w:r w:rsidR="002E1F8A" w:rsidRPr="002E1F8A">
        <w:rPr>
          <w:rFonts w:ascii="Times New Roman" w:hAnsi="Times New Roman" w:cs="Times New Roman"/>
          <w:szCs w:val="24"/>
        </w:rPr>
        <w:t>He said, “The government has to give high priority and the assistive devices needed for people with disability by making reconstruction inclusive for accessibility in physical infrastructure.”</w:t>
      </w:r>
    </w:p>
    <w:p w:rsidR="002E1F8A" w:rsidRPr="002E1F8A" w:rsidRDefault="002E1F8A" w:rsidP="00933E15">
      <w:pPr>
        <w:spacing w:after="0" w:line="360" w:lineRule="auto"/>
        <w:rPr>
          <w:rFonts w:ascii="Times New Roman" w:hAnsi="Times New Roman" w:cs="Times New Roman"/>
          <w:szCs w:val="24"/>
        </w:rPr>
      </w:pPr>
      <w:r w:rsidRPr="002E1F8A">
        <w:rPr>
          <w:rFonts w:ascii="Times New Roman" w:hAnsi="Times New Roman" w:cs="Times New Roman"/>
          <w:szCs w:val="24"/>
        </w:rPr>
        <w:t xml:space="preserve">ASIA TRY is a continuous </w:t>
      </w:r>
      <w:r w:rsidRPr="002E1F8A">
        <w:rPr>
          <w:rFonts w:ascii="Times New Roman" w:hAnsi="Times New Roman" w:cs="Times New Roman"/>
          <w:szCs w:val="24"/>
          <w:lang w:bidi="ne-NP"/>
        </w:rPr>
        <w:t>Asian</w:t>
      </w:r>
      <w:r w:rsidRPr="002E1F8A">
        <w:rPr>
          <w:rFonts w:ascii="Times New Roman" w:hAnsi="Times New Roman" w:cs="Times New Roman"/>
          <w:szCs w:val="24"/>
          <w:cs/>
          <w:lang w:bidi="ne-NP"/>
        </w:rPr>
        <w:t xml:space="preserve"> </w:t>
      </w:r>
      <w:r w:rsidRPr="002E1F8A">
        <w:rPr>
          <w:rFonts w:ascii="Times New Roman" w:hAnsi="Times New Roman" w:cs="Times New Roman"/>
          <w:szCs w:val="24"/>
        </w:rPr>
        <w:t xml:space="preserve">campaign organized by persons with disabilities. ASIA TRY is organized </w:t>
      </w:r>
      <w:r w:rsidRPr="002E1F8A">
        <w:rPr>
          <w:rFonts w:ascii="Times New Roman" w:hAnsi="Times New Roman" w:cs="Times New Roman"/>
          <w:szCs w:val="24"/>
          <w:lang w:bidi="ne-NP"/>
        </w:rPr>
        <w:t>periodically</w:t>
      </w:r>
      <w:r w:rsidRPr="002E1F8A">
        <w:rPr>
          <w:rFonts w:ascii="Times New Roman" w:hAnsi="Times New Roman" w:cs="Times New Roman"/>
          <w:szCs w:val="24"/>
          <w:cs/>
          <w:lang w:bidi="ne-NP"/>
        </w:rPr>
        <w:t xml:space="preserve"> </w:t>
      </w:r>
      <w:r w:rsidRPr="002E1F8A">
        <w:rPr>
          <w:rFonts w:ascii="Times New Roman" w:hAnsi="Times New Roman" w:cs="Times New Roman"/>
          <w:szCs w:val="24"/>
        </w:rPr>
        <w:t xml:space="preserve">in different Asian countries </w:t>
      </w:r>
      <w:r w:rsidRPr="002E1F8A">
        <w:rPr>
          <w:rFonts w:ascii="Times New Roman" w:hAnsi="Times New Roman" w:cs="Times New Roman"/>
          <w:szCs w:val="24"/>
          <w:lang w:bidi="ne-NP"/>
        </w:rPr>
        <w:t>and communities</w:t>
      </w:r>
      <w:r w:rsidRPr="002E1F8A">
        <w:rPr>
          <w:rFonts w:ascii="Times New Roman" w:hAnsi="Times New Roman" w:cs="Times New Roman"/>
          <w:szCs w:val="24"/>
        </w:rPr>
        <w:t xml:space="preserve">. Its </w:t>
      </w:r>
      <w:r w:rsidRPr="002E1F8A">
        <w:rPr>
          <w:rFonts w:ascii="Times New Roman" w:hAnsi="Times New Roman" w:cs="Times New Roman"/>
          <w:szCs w:val="24"/>
          <w:cs/>
          <w:lang w:bidi="ne-NP"/>
        </w:rPr>
        <w:t xml:space="preserve">concept </w:t>
      </w:r>
      <w:r w:rsidRPr="002E1F8A">
        <w:rPr>
          <w:rFonts w:ascii="Times New Roman" w:hAnsi="Times New Roman" w:cs="Times New Roman"/>
          <w:szCs w:val="24"/>
          <w:lang w:bidi="ne-NP"/>
        </w:rPr>
        <w:t xml:space="preserve">was first </w:t>
      </w:r>
      <w:r w:rsidRPr="002E1F8A">
        <w:rPr>
          <w:rFonts w:ascii="Times New Roman" w:hAnsi="Times New Roman" w:cs="Times New Roman"/>
          <w:szCs w:val="24"/>
        </w:rPr>
        <w:t xml:space="preserve">conceived and </w:t>
      </w:r>
      <w:r w:rsidRPr="002E1F8A">
        <w:rPr>
          <w:rFonts w:ascii="Times New Roman" w:hAnsi="Times New Roman" w:cs="Times New Roman"/>
          <w:szCs w:val="24"/>
          <w:cs/>
          <w:lang w:bidi="ne-NP"/>
        </w:rPr>
        <w:t xml:space="preserve">implemented </w:t>
      </w:r>
      <w:r w:rsidRPr="002E1F8A">
        <w:rPr>
          <w:rFonts w:ascii="Times New Roman" w:hAnsi="Times New Roman" w:cs="Times New Roman"/>
          <w:szCs w:val="24"/>
        </w:rPr>
        <w:t xml:space="preserve">in Japan in 1978. Thereafter, </w:t>
      </w:r>
      <w:r w:rsidRPr="002E1F8A">
        <w:rPr>
          <w:rFonts w:ascii="Times New Roman" w:hAnsi="Times New Roman" w:cs="Times New Roman"/>
          <w:szCs w:val="24"/>
          <w:lang w:bidi="ne-NP"/>
        </w:rPr>
        <w:t>ASIA TRY was organized regularly in six</w:t>
      </w:r>
      <w:r w:rsidRPr="002E1F8A">
        <w:rPr>
          <w:rFonts w:ascii="Times New Roman" w:hAnsi="Times New Roman" w:cs="Times New Roman"/>
          <w:szCs w:val="24"/>
          <w:cs/>
          <w:lang w:bidi="ne-NP"/>
        </w:rPr>
        <w:t xml:space="preserve"> </w:t>
      </w:r>
      <w:r w:rsidRPr="002E1F8A">
        <w:rPr>
          <w:rFonts w:ascii="Times New Roman" w:hAnsi="Times New Roman" w:cs="Times New Roman"/>
          <w:szCs w:val="24"/>
        </w:rPr>
        <w:t xml:space="preserve">countries in Asia including Mongolia, Taiwan, South Korea, Pakistan and Cambodia. Although the campaign is run in one country at a time, people from different Asian countries come together to </w:t>
      </w:r>
      <w:r w:rsidRPr="002E1F8A">
        <w:rPr>
          <w:rFonts w:ascii="Times New Roman" w:hAnsi="Times New Roman" w:cs="Times New Roman"/>
          <w:szCs w:val="24"/>
          <w:lang w:bidi="ne-NP"/>
        </w:rPr>
        <w:t>participate in this</w:t>
      </w:r>
      <w:r w:rsidRPr="002E1F8A">
        <w:rPr>
          <w:rFonts w:ascii="Times New Roman" w:hAnsi="Times New Roman" w:cs="Times New Roman"/>
          <w:szCs w:val="24"/>
          <w:cs/>
          <w:lang w:bidi="ne-NP"/>
        </w:rPr>
        <w:t xml:space="preserve"> </w:t>
      </w:r>
      <w:r w:rsidRPr="002E1F8A">
        <w:rPr>
          <w:rFonts w:ascii="Times New Roman" w:hAnsi="Times New Roman" w:cs="Times New Roman"/>
          <w:szCs w:val="24"/>
        </w:rPr>
        <w:t>event and</w:t>
      </w:r>
      <w:r w:rsidRPr="002E1F8A">
        <w:rPr>
          <w:rFonts w:ascii="Times New Roman" w:hAnsi="Times New Roman" w:cs="Times New Roman"/>
          <w:szCs w:val="24"/>
          <w:cs/>
          <w:lang w:bidi="ne-NP"/>
        </w:rPr>
        <w:t xml:space="preserve"> </w:t>
      </w:r>
      <w:r w:rsidRPr="002E1F8A">
        <w:rPr>
          <w:rFonts w:ascii="Times New Roman" w:hAnsi="Times New Roman" w:cs="Times New Roman"/>
          <w:szCs w:val="24"/>
          <w:lang w:bidi="ne-NP"/>
        </w:rPr>
        <w:t>to bring about positive change.</w:t>
      </w:r>
      <w:r w:rsidRPr="002E1F8A">
        <w:rPr>
          <w:rFonts w:ascii="Times New Roman" w:hAnsi="Times New Roman" w:cs="Times New Roman"/>
          <w:szCs w:val="24"/>
          <w:cs/>
          <w:lang w:bidi="ne-NP"/>
        </w:rPr>
        <w:t xml:space="preserve"> </w:t>
      </w:r>
      <w:r w:rsidRPr="002E1F8A">
        <w:rPr>
          <w:rFonts w:ascii="Times New Roman" w:hAnsi="Times New Roman" w:cs="Times New Roman"/>
          <w:szCs w:val="24"/>
        </w:rPr>
        <w:t xml:space="preserve">There were many organizations involved in the program today and Karuna Foundation Nepal is glad to be a part of </w:t>
      </w:r>
      <w:r w:rsidRPr="002E1F8A">
        <w:rPr>
          <w:rFonts w:ascii="Times New Roman" w:hAnsi="Times New Roman" w:cs="Times New Roman"/>
          <w:szCs w:val="24"/>
        </w:rPr>
        <w:lastRenderedPageBreak/>
        <w:t xml:space="preserve">the event which is a big step into making a progressive step towards inclusion of people with disability. </w:t>
      </w:r>
    </w:p>
    <w:p w:rsidR="00884576" w:rsidRPr="002E1F8A" w:rsidRDefault="00E06ECD">
      <w:pPr>
        <w:rPr>
          <w:rFonts w:ascii="Times New Roman" w:hAnsi="Times New Roman" w:cs="Times New Roman"/>
          <w:szCs w:val="24"/>
        </w:rPr>
      </w:pPr>
      <w:r>
        <w:rPr>
          <w:rFonts w:ascii="Times New Roman" w:hAnsi="Times New Roman" w:cs="Times New Roman"/>
          <w:noProof/>
          <w:szCs w:val="24"/>
          <w:lang w:bidi="ar-SA"/>
        </w:rPr>
        <w:drawing>
          <wp:inline distT="0" distB="0" distL="0" distR="0">
            <wp:extent cx="3752850" cy="2819400"/>
            <wp:effectExtent l="19050" t="0" r="0" b="0"/>
            <wp:docPr id="4" name="Picture 4" descr="C:\Users\Bun gurni\AppData\Local\Microsoft\Windows\INetCache\Content.Word\IMG_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n gurni\AppData\Local\Microsoft\Windows\INetCache\Content.Word\IMG_2556.jpg"/>
                    <pic:cNvPicPr>
                      <a:picLocks noChangeAspect="1" noChangeArrowheads="1"/>
                    </pic:cNvPicPr>
                  </pic:nvPicPr>
                  <pic:blipFill>
                    <a:blip r:embed="rId6" cstate="print"/>
                    <a:srcRect/>
                    <a:stretch>
                      <a:fillRect/>
                    </a:stretch>
                  </pic:blipFill>
                  <pic:spPr bwMode="auto">
                    <a:xfrm>
                      <a:off x="0" y="0"/>
                      <a:ext cx="3752850" cy="2819400"/>
                    </a:xfrm>
                    <a:prstGeom prst="rect">
                      <a:avLst/>
                    </a:prstGeom>
                    <a:noFill/>
                    <a:ln w="9525">
                      <a:noFill/>
                      <a:miter lim="800000"/>
                      <a:headEnd/>
                      <a:tailEnd/>
                    </a:ln>
                  </pic:spPr>
                </pic:pic>
              </a:graphicData>
            </a:graphic>
          </wp:inline>
        </w:drawing>
      </w:r>
    </w:p>
    <w:sectPr w:rsidR="00884576" w:rsidRPr="002E1F8A" w:rsidSect="00D02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33E15"/>
    <w:rsid w:val="000B360E"/>
    <w:rsid w:val="0016274F"/>
    <w:rsid w:val="00163138"/>
    <w:rsid w:val="002D2877"/>
    <w:rsid w:val="002E1F8A"/>
    <w:rsid w:val="00726AC0"/>
    <w:rsid w:val="007A1E9B"/>
    <w:rsid w:val="00933E15"/>
    <w:rsid w:val="00A242BB"/>
    <w:rsid w:val="00AB03C1"/>
    <w:rsid w:val="00AC1A72"/>
    <w:rsid w:val="00B91FEA"/>
    <w:rsid w:val="00BF451F"/>
    <w:rsid w:val="00C90D6F"/>
    <w:rsid w:val="00D0219A"/>
    <w:rsid w:val="00D113BF"/>
    <w:rsid w:val="00D5168A"/>
    <w:rsid w:val="00D80846"/>
    <w:rsid w:val="00E06ECD"/>
    <w:rsid w:val="00ED78DC"/>
    <w:rsid w:val="00F24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imes"/>
    <w:qFormat/>
    <w:rsid w:val="00933E15"/>
    <w:pPr>
      <w:jc w:val="both"/>
    </w:pPr>
    <w:rPr>
      <w:rFonts w:asciiTheme="majorBidi" w:eastAsiaTheme="minorEastAsia" w:hAnsi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CD"/>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163138"/>
    <w:rPr>
      <w:sz w:val="16"/>
      <w:szCs w:val="16"/>
    </w:rPr>
  </w:style>
  <w:style w:type="paragraph" w:styleId="CommentText">
    <w:name w:val="annotation text"/>
    <w:basedOn w:val="Normal"/>
    <w:link w:val="CommentTextChar"/>
    <w:uiPriority w:val="99"/>
    <w:semiHidden/>
    <w:unhideWhenUsed/>
    <w:rsid w:val="00163138"/>
    <w:pPr>
      <w:spacing w:line="240" w:lineRule="auto"/>
    </w:pPr>
    <w:rPr>
      <w:sz w:val="20"/>
      <w:szCs w:val="20"/>
    </w:rPr>
  </w:style>
  <w:style w:type="character" w:customStyle="1" w:styleId="CommentTextChar">
    <w:name w:val="Comment Text Char"/>
    <w:basedOn w:val="DefaultParagraphFont"/>
    <w:link w:val="CommentText"/>
    <w:uiPriority w:val="99"/>
    <w:semiHidden/>
    <w:rsid w:val="00163138"/>
    <w:rPr>
      <w:rFonts w:asciiTheme="majorBidi" w:eastAsiaTheme="minorEastAsia" w:hAnsiTheme="majorBidi"/>
      <w:sz w:val="20"/>
      <w:szCs w:val="20"/>
      <w:lang w:bidi="en-US"/>
    </w:rPr>
  </w:style>
  <w:style w:type="paragraph" w:styleId="CommentSubject">
    <w:name w:val="annotation subject"/>
    <w:basedOn w:val="CommentText"/>
    <w:next w:val="CommentText"/>
    <w:link w:val="CommentSubjectChar"/>
    <w:uiPriority w:val="99"/>
    <w:semiHidden/>
    <w:unhideWhenUsed/>
    <w:rsid w:val="00163138"/>
    <w:rPr>
      <w:b/>
      <w:bCs/>
    </w:rPr>
  </w:style>
  <w:style w:type="character" w:customStyle="1" w:styleId="CommentSubjectChar">
    <w:name w:val="Comment Subject Char"/>
    <w:basedOn w:val="CommentTextChar"/>
    <w:link w:val="CommentSubject"/>
    <w:uiPriority w:val="99"/>
    <w:semiHidden/>
    <w:rsid w:val="001631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Nirdishtha Sapkota</dc:creator>
  <cp:lastModifiedBy>Nirdishtha Sapkota</cp:lastModifiedBy>
  <cp:revision>11</cp:revision>
  <dcterms:created xsi:type="dcterms:W3CDTF">2016-03-09T03:40:00Z</dcterms:created>
  <dcterms:modified xsi:type="dcterms:W3CDTF">2016-05-02T09:08:00Z</dcterms:modified>
</cp:coreProperties>
</file>